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EE" w:rsidRDefault="00C319D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 xml:space="preserve">U M O W A       </w:t>
      </w:r>
    </w:p>
    <w:p w:rsidR="00B67AEE" w:rsidRDefault="00C319D0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dzierżawy nieruchomości rolnej zawarta w dniu .................................. w...................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pomiędzy: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Uniwersytetem Przyrodniczym w Lublinie </w:t>
      </w:r>
      <w:r>
        <w:rPr>
          <w:rFonts w:ascii="Arial Narrow" w:hAnsi="Arial Narrow"/>
          <w:spacing w:val="-3"/>
        </w:rPr>
        <w:t>zwanym dalej „</w:t>
      </w:r>
      <w:r>
        <w:rPr>
          <w:rFonts w:ascii="Arial Narrow" w:hAnsi="Arial Narrow"/>
          <w:b/>
          <w:spacing w:val="-3"/>
        </w:rPr>
        <w:t>Wydzierżawiającym</w:t>
      </w:r>
      <w:r>
        <w:rPr>
          <w:rFonts w:ascii="Arial Narrow" w:hAnsi="Arial Narrow"/>
          <w:spacing w:val="-3"/>
        </w:rPr>
        <w:t>”, reprezentowanym przez Rektora prof. dr hab. Zygmunta Litwińczuka</w:t>
      </w: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a</w:t>
      </w:r>
    </w:p>
    <w:p w:rsidR="00B67AEE" w:rsidRDefault="00C319D0">
      <w:pPr>
        <w:pStyle w:val="Tekstpodstawowy2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......................................................., legitymującym(ą) się dowodem osobistym seria.... nr.............., PESEL..................., NIP......................zam. .................................. -  zwanym dalej „</w:t>
      </w:r>
      <w:r>
        <w:rPr>
          <w:rFonts w:ascii="Arial Narrow" w:hAnsi="Arial Narrow"/>
          <w:b/>
          <w:sz w:val="20"/>
        </w:rPr>
        <w:t>Dzierżawcą</w:t>
      </w:r>
      <w:r>
        <w:rPr>
          <w:rFonts w:ascii="Arial Narrow" w:hAnsi="Arial Narrow"/>
          <w:sz w:val="20"/>
        </w:rPr>
        <w:t>”.</w:t>
      </w:r>
    </w:p>
    <w:p w:rsidR="00B67AEE" w:rsidRDefault="00B67AEE">
      <w:pPr>
        <w:pStyle w:val="Tekstpodstawowy3"/>
        <w:ind w:left="0"/>
        <w:jc w:val="both"/>
        <w:rPr>
          <w:rFonts w:ascii="Arial Narrow" w:hAnsi="Arial Narrow"/>
        </w:rPr>
      </w:pPr>
    </w:p>
    <w:p w:rsidR="00B67AEE" w:rsidRDefault="00C319D0">
      <w:pPr>
        <w:pStyle w:val="Tekstpodstawowy3"/>
        <w:ind w:left="0"/>
        <w:jc w:val="both"/>
        <w:rPr>
          <w:rFonts w:ascii="Arial Narrow" w:hAnsi="Arial Narrow"/>
          <w:i/>
          <w:spacing w:val="-3"/>
        </w:rPr>
      </w:pPr>
      <w:r>
        <w:rPr>
          <w:rFonts w:ascii="Arial Narrow" w:hAnsi="Arial Narrow"/>
          <w:i/>
        </w:rPr>
        <w:t>Spółką ....................................................z siedzibą w ....................</w:t>
      </w:r>
      <w:r>
        <w:rPr>
          <w:rFonts w:ascii="Arial Narrow" w:hAnsi="Arial Narrow"/>
          <w:i/>
          <w:shd w:val="clear" w:color="auto" w:fill="FFFFFF"/>
        </w:rPr>
        <w:t>wpisaną do Krajowego Rejestru Sądowego, prowadzonego przez Sąd Rejonowy w ....................................... .pod numerem....................,</w:t>
      </w:r>
      <w:r>
        <w:rPr>
          <w:rFonts w:ascii="Arial Narrow" w:hAnsi="Arial Narrow"/>
          <w:i/>
        </w:rPr>
        <w:t xml:space="preserve"> NIP ...................., REGON ......................reprezentowaną przez .........................., legitymującego się dowodem osobistym seria .................. nr ...................,PESEL.......................... zam. ............................ - zwaną dalej „</w:t>
      </w:r>
      <w:r>
        <w:rPr>
          <w:rFonts w:ascii="Arial Narrow" w:hAnsi="Arial Narrow"/>
          <w:b/>
          <w:i/>
        </w:rPr>
        <w:t>Dzierżawcą</w:t>
      </w:r>
      <w:r>
        <w:rPr>
          <w:rFonts w:ascii="Arial Narrow" w:hAnsi="Arial Narrow"/>
          <w:i/>
        </w:rPr>
        <w:t>”,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both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o treści następującej: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</w:t>
      </w:r>
    </w:p>
    <w:p w:rsidR="00B67AEE" w:rsidRDefault="00C319D0">
      <w:pPr>
        <w:pStyle w:val="Tekstpodstawowy2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Wydzierżawiający oświadcza, że  przedmiot umowy określony w § 2 stanowi  własność Wydzierżawiającego wpisaną do księgi wieczystej prowadzonej przez Sąd Rejonowy Chełmie  KW nr LU1 C/00038530/1 i nie jest obciążony prawami wobec osób trzecich. </w:t>
      </w:r>
    </w:p>
    <w:p w:rsidR="00B67AEE" w:rsidRDefault="00C319D0">
      <w:pPr>
        <w:pStyle w:val="Tekstpodstawowy2"/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Oferta Dzierżawcy wybrana została w ramach przeprowadzonego  przetargu publicznego pisemnego nieograniczonego na dzierżawę  nieruchomości określonej w § 2.</w:t>
      </w:r>
    </w:p>
    <w:p w:rsidR="00B67AEE" w:rsidRDefault="00C319D0">
      <w:pPr>
        <w:tabs>
          <w:tab w:val="center" w:pos="4513"/>
        </w:tabs>
        <w:spacing w:line="312" w:lineRule="auto"/>
        <w:ind w:right="-288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Przedmiotem dzierżawy jest nieruchomość rolna położona na terenie gminy Siedliszcze  woj. lubelskie </w:t>
      </w:r>
      <w:r>
        <w:rPr>
          <w:rFonts w:ascii="Arial Narrow" w:hAnsi="Arial Narrow"/>
          <w:spacing w:val="-3"/>
          <w:shd w:val="clear" w:color="auto" w:fill="FFFFFF"/>
        </w:rPr>
        <w:t xml:space="preserve">w skład której wchodzą działki gruntu określone </w:t>
      </w:r>
      <w:r>
        <w:rPr>
          <w:rFonts w:ascii="Arial Narrow" w:hAnsi="Arial Narrow"/>
          <w:spacing w:val="-3"/>
        </w:rPr>
        <w:t>w zestawieniu stanowiącym załącznik nr 1 do niniejszej umowy, o ogólnej powierzchni 712,7757 ha (słownie: siedemset dwanaście ha siedem tysięcy siedemset pięćdziesiąt siedem m</w:t>
      </w:r>
      <w:r>
        <w:rPr>
          <w:rFonts w:ascii="Arial Narrow" w:hAnsi="Arial Narrow"/>
          <w:spacing w:val="-3"/>
          <w:vertAlign w:val="superscript"/>
        </w:rPr>
        <w:t>2</w:t>
      </w:r>
      <w:r>
        <w:rPr>
          <w:rFonts w:ascii="Arial Narrow" w:hAnsi="Arial Narrow"/>
          <w:spacing w:val="-3"/>
        </w:rPr>
        <w:t xml:space="preserve">) </w:t>
      </w:r>
      <w:r>
        <w:rPr>
          <w:rFonts w:ascii="Arial Narrow" w:hAnsi="Arial Narrow"/>
        </w:rPr>
        <w:t>oraz budynki i budowle, a także urządzenia trwale z nimi związane, według wykazu stanowiącego załącznik nr 2 do niniejszej umowy.</w:t>
      </w:r>
    </w:p>
    <w:p w:rsidR="00B67AEE" w:rsidRDefault="00B67AEE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b/>
          <w:spacing w:val="-3"/>
        </w:rPr>
      </w:pP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§ 3 </w:t>
      </w:r>
    </w:p>
    <w:p w:rsidR="00B67AEE" w:rsidRDefault="00C319D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Umowa zostaje zawarta na okres 5 lat, licząc od </w:t>
      </w:r>
      <w:r>
        <w:rPr>
          <w:rFonts w:ascii="Arial Narrow" w:hAnsi="Arial Narrow"/>
          <w:spacing w:val="-3"/>
          <w:shd w:val="clear" w:color="auto" w:fill="FFFFFF"/>
        </w:rPr>
        <w:t xml:space="preserve">dnia wydania Dzierżawcy przedmiotu dzierżawy, o którym mowa w § 2. </w:t>
      </w:r>
    </w:p>
    <w:p w:rsidR="00B67AEE" w:rsidRDefault="00C319D0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both"/>
        <w:rPr>
          <w:rFonts w:ascii="Arial Narrow" w:hAnsi="Arial Narrow"/>
          <w:i/>
          <w:color w:val="FF0000"/>
          <w:spacing w:val="-3"/>
        </w:rPr>
      </w:pPr>
      <w:r>
        <w:rPr>
          <w:rFonts w:ascii="Arial Narrow" w:hAnsi="Arial Narrow"/>
          <w:spacing w:val="-3"/>
        </w:rPr>
        <w:t>2.</w:t>
      </w:r>
      <w:r>
        <w:rPr>
          <w:rFonts w:ascii="Arial Narrow" w:hAnsi="Arial Narrow"/>
          <w:spacing w:val="-3"/>
        </w:rPr>
        <w:tab/>
        <w:t xml:space="preserve">Wydzierżawiający zobowiązuje się oddać Dzierżawcy przedmiot dzierżawy i pozostawić go w jego używaniu wraz z prawem pobierania pożytków naturalnych przez okres trwania umowy, z zastrzeżeniem ust.3, </w:t>
      </w:r>
      <w:r>
        <w:rPr>
          <w:rFonts w:ascii="Arial Narrow" w:hAnsi="Arial Narrow"/>
          <w:color w:val="000000"/>
          <w:spacing w:val="-3"/>
        </w:rPr>
        <w:t>z przeznaczeniem na prowadzenie działalności wytwórczej w rolnictwie.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3.</w:t>
      </w:r>
      <w:r>
        <w:rPr>
          <w:rFonts w:ascii="Arial Narrow" w:hAnsi="Arial Narrow"/>
          <w:spacing w:val="-3"/>
        </w:rPr>
        <w:tab/>
        <w:t>Strony ustalają, że z przedmiotu umowy mogą zostać wyłączone:</w:t>
      </w:r>
    </w:p>
    <w:p w:rsidR="00B67AEE" w:rsidRDefault="00C319D0">
      <w:pPr>
        <w:numPr>
          <w:ilvl w:val="0"/>
          <w:numId w:val="3"/>
        </w:numPr>
        <w:tabs>
          <w:tab w:val="clear" w:pos="3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grunty, które w miejscowym planie zagospodarowania przestrzennego są albo zostaną przeznaczone na cele inne niż rolne, a także grunty, na których ujawnione zostaną złoża surowców mineralnych, </w:t>
      </w:r>
    </w:p>
    <w:p w:rsidR="00B67AEE" w:rsidRDefault="00C319D0">
      <w:pPr>
        <w:numPr>
          <w:ilvl w:val="0"/>
          <w:numId w:val="3"/>
        </w:numPr>
        <w:tabs>
          <w:tab w:val="clear" w:pos="3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grunty, które w miejscowym planie zagospodarowania przestrzennego są albo zostaną przeznaczone na cele publiczne w rozumieniu przepisów o gospodarce nieruchomościami.</w:t>
      </w:r>
    </w:p>
    <w:p w:rsidR="00B67AEE" w:rsidRDefault="00C319D0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 xml:space="preserve">Wyłączenie następuje w drodze oświadczenia woli Wydzierżawiającego złożonego Dzierżawcy na piśmie </w:t>
      </w:r>
      <w:r>
        <w:rPr>
          <w:rFonts w:ascii="Arial Narrow" w:hAnsi="Arial Narrow"/>
          <w:shd w:val="clear" w:color="auto" w:fill="FFFFFF"/>
        </w:rPr>
        <w:t>na jeden rok naprzód przed upływem roku dzierżawnego. Strony przyjmują, że upływ roku dzierżawnego następuje z dniem zakończenia zbiorów</w:t>
      </w:r>
      <w:r>
        <w:rPr>
          <w:rFonts w:ascii="Arial Narrow" w:hAnsi="Arial Narrow"/>
        </w:rPr>
        <w:t xml:space="preserve"> płodów rolnych w danym roku kalendarzowym z wyłączanej nieruchomości</w:t>
      </w:r>
      <w:r>
        <w:rPr>
          <w:rFonts w:ascii="Arial Narrow" w:hAnsi="Arial Narrow"/>
          <w:spacing w:val="-3"/>
        </w:rPr>
        <w:t xml:space="preserve">. </w:t>
      </w:r>
    </w:p>
    <w:p w:rsidR="00B67AEE" w:rsidRDefault="00C319D0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wypadku, gdy wyłączenie gruntów następuje z uwagi na ich przeznaczenie w planie zagospodarowania przestrzennego na cele publiczne, oświadczenie o wyłączeniu może być złożone nie wcześniej niż z momentem przedłożenia przez osobę zainteresowaną wyłączeniem decyzji o </w:t>
      </w:r>
      <w:r>
        <w:rPr>
          <w:rFonts w:ascii="Arial Narrow" w:hAnsi="Arial Narrow"/>
          <w:bCs/>
        </w:rPr>
        <w:t>ustaleniu lokalizacji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</w:rPr>
        <w:t xml:space="preserve">inwestycji celu publicznego </w:t>
      </w:r>
      <w:r>
        <w:rPr>
          <w:rFonts w:ascii="Arial Narrow" w:hAnsi="Arial Narrow"/>
        </w:rPr>
        <w:t>- w odniesieniu do tych wypadków, w których wydanie takiej decyzji wymagane jest przez przepisy prawa.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4.</w:t>
      </w:r>
      <w:r>
        <w:rPr>
          <w:rFonts w:ascii="Arial Narrow" w:hAnsi="Arial Narrow"/>
          <w:spacing w:val="-3"/>
        </w:rPr>
        <w:tab/>
        <w:t>W wypadku wyłączenia gruntów, czynsz dzierżawny o którym mowa w § 14 umowy, ulega zmniejszeniu o wysokość ustaloną proporcjonalnie do wielkości   wyłączonej części przedmiotu umowy.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lastRenderedPageBreak/>
        <w:t>5.</w:t>
      </w:r>
      <w:r>
        <w:rPr>
          <w:rFonts w:ascii="Arial Narrow" w:hAnsi="Arial Narrow"/>
          <w:spacing w:val="-3"/>
        </w:rPr>
        <w:tab/>
        <w:t>Dzierżawca oświadcza, że zapoznał się z przedmiotem dzierżawy, o którym mowa w § 2 oraz ograniczeniami w jego używaniu i w związku z tym nie będzie występował z roszczeniami z tytułu rękojmi za wady przedmiotu dzierżawy.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6. </w:t>
      </w:r>
      <w:r>
        <w:rPr>
          <w:rFonts w:ascii="Arial Narrow" w:hAnsi="Arial Narrow"/>
          <w:spacing w:val="-3"/>
        </w:rPr>
        <w:tab/>
        <w:t>Dzierżawca oświadcza, że zapoznał się z przebiegiem granic nieruchomości będącej przedmiotem dzierżawy.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7. 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>Dzierżawca oświadcza, że przez cały okres trwania niniejszej umowy będzie wykorzystywał  przedmiot umowy wyłącznie na cele działalności  wytwórczej w rolnictwie,  z zastrzeżeniem zakazu polowej  w produkcji roślinnej w monokulturze. Zmiana sposobuu wykorzystania przedmiotu umowy wymaga uprzedniej zgody Wydzierżawiającego wyrażonej na piśmie pod rygorem rozwiązania umowy w trybie natychmiastowym..</w:t>
      </w:r>
    </w:p>
    <w:p w:rsidR="00B67AEE" w:rsidRDefault="00B67AEE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4</w:t>
      </w:r>
    </w:p>
    <w:p w:rsidR="00B67AEE" w:rsidRDefault="00C319D0">
      <w:pPr>
        <w:pStyle w:val="Tekstpodstawowy2"/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FFFFFF"/>
        </w:rPr>
        <w:t xml:space="preserve">Wydanie Dzierżawcy przedmiotu umowy nastąpi na podstawie protokołu zdawczo – odbiorczego  określającego stan przedmiotu dzierżawy,  w tym zawierającego opis stanu technicznego budynków i budowli trwale związanych z gruntem.  </w:t>
      </w:r>
    </w:p>
    <w:p w:rsidR="00B67AEE" w:rsidRDefault="00C319D0">
      <w:pPr>
        <w:pStyle w:val="Tekstpodstawowy2"/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imieniu Wydzierżawiającego czynności związane z wydaniem przedmiotu dzierżawy dokona komisja w składzie ustalonym przez Wydzierżawiającego, a w imieniu Dzierżawcy …….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5</w:t>
      </w:r>
    </w:p>
    <w:p w:rsidR="00B67AEE" w:rsidRDefault="00C319D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trike/>
          <w:spacing w:val="-3"/>
        </w:rPr>
      </w:pPr>
      <w:r>
        <w:rPr>
          <w:rFonts w:ascii="Arial Narrow" w:hAnsi="Arial Narrow"/>
          <w:spacing w:val="-3"/>
        </w:rPr>
        <w:t>Dzierżawca zobowiązuje się używać przedmiotu dzierżawy zgodnie z zasadami prawidłowej gospodarki, obowiązującymi przepisami prawa i stosownie do ograniczeń i obowiązków</w:t>
      </w:r>
      <w:r>
        <w:rPr>
          <w:rFonts w:ascii="Arial Narrow" w:hAnsi="Arial Narrow"/>
        </w:rPr>
        <w:t xml:space="preserve"> z nich wynikających</w:t>
      </w:r>
      <w:r>
        <w:rPr>
          <w:rFonts w:ascii="Arial Narrow" w:hAnsi="Arial Narrow"/>
          <w:spacing w:val="-3"/>
        </w:rPr>
        <w:t xml:space="preserve"> w zakresie ochrony  gruntów,   ochrony  przyrody,  ochrony środowiska, przepisów prawa wodnego, prawa budowlanego  a nadto zgodnie z postanowieniami niniejszej umowy.</w:t>
      </w:r>
    </w:p>
    <w:p w:rsidR="00B67AEE" w:rsidRDefault="00C319D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Ponadto, Dzierżawca zobowiązuje się do: </w:t>
      </w:r>
      <w:r>
        <w:rPr>
          <w:rStyle w:val="Odwoanieprzypisudolnego"/>
          <w:rFonts w:ascii="Arial Narrow" w:hAnsi="Arial Narrow"/>
          <w:spacing w:val="-3"/>
        </w:rPr>
        <w:t xml:space="preserve"> </w:t>
      </w:r>
    </w:p>
    <w:p w:rsidR="00B67AEE" w:rsidRDefault="00C319D0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prowadzenia działalności wytwórczej w rolnictwie z uwzględnieniem  </w:t>
      </w:r>
      <w:r w:rsidRPr="004609CA">
        <w:rPr>
          <w:rFonts w:ascii="Arial Narrow" w:hAnsi="Arial Narrow"/>
          <w:spacing w:val="-3"/>
        </w:rPr>
        <w:t xml:space="preserve">zasad dobrej praktyki rolniczej </w:t>
      </w:r>
      <w:r>
        <w:rPr>
          <w:rFonts w:ascii="Arial Narrow" w:hAnsi="Arial Narrow"/>
          <w:spacing w:val="-3"/>
        </w:rPr>
        <w:t xml:space="preserve">,  łącząc dobrą kulturę rolną z zapewnieniem dobrostanu </w:t>
      </w:r>
      <w:bookmarkStart w:id="0" w:name="_GoBack"/>
      <w:r w:rsidRPr="004609CA">
        <w:rPr>
          <w:rFonts w:ascii="Arial Narrow" w:hAnsi="Arial Narrow"/>
          <w:spacing w:val="-3"/>
        </w:rPr>
        <w:t xml:space="preserve">utrzymywanych </w:t>
      </w:r>
      <w:bookmarkEnd w:id="0"/>
      <w:r>
        <w:rPr>
          <w:rFonts w:ascii="Arial Narrow" w:hAnsi="Arial Narrow"/>
          <w:spacing w:val="-3"/>
        </w:rPr>
        <w:t>zwierząt,</w:t>
      </w:r>
    </w:p>
    <w:p w:rsidR="00B67AEE" w:rsidRPr="00076FC4" w:rsidRDefault="00C319D0" w:rsidP="00076FC4">
      <w:pPr>
        <w:pStyle w:val="Akapitzlist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076FC4">
        <w:rPr>
          <w:rFonts w:ascii="Arial Narrow" w:hAnsi="Arial Narrow"/>
          <w:spacing w:val="-3"/>
        </w:rPr>
        <w:t>niedokonywania działań, które mogłyby doprowadzić do zniszczenia lub uszkodzenia zadrzewień, stosownie do przepisów o ochronie środowiska. Usuwanie drzew i krzewów wymaga zgody Wydzierżawiającego, w której określone będą m.in. warunki wzajemnego rozliczenia z tytułu pozyskania drewna,</w:t>
      </w:r>
    </w:p>
    <w:p w:rsidR="00B67AEE" w:rsidRPr="00076FC4" w:rsidRDefault="00C319D0" w:rsidP="00076FC4">
      <w:pPr>
        <w:pStyle w:val="Akapitzlist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076FC4">
        <w:rPr>
          <w:rFonts w:ascii="Arial Narrow" w:hAnsi="Arial Narrow"/>
          <w:spacing w:val="-3"/>
          <w:shd w:val="clear" w:color="auto" w:fill="FFFFFF"/>
        </w:rPr>
        <w:t xml:space="preserve"> prowadzeniaia książek obiektów budowlanych, dla budynków wykazanych w załączniku nr 2, w sposób określony w ustawie prawo budowlane oraz przepisach wykonawczych do tego aktu,</w:t>
      </w:r>
    </w:p>
    <w:p w:rsidR="00B67AEE" w:rsidRPr="00076FC4" w:rsidRDefault="00076FC4" w:rsidP="00076FC4">
      <w:pPr>
        <w:pStyle w:val="Akapitzlist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niezwłocznego</w:t>
      </w:r>
      <w:r w:rsidR="00C319D0" w:rsidRPr="00076FC4">
        <w:rPr>
          <w:rFonts w:ascii="Arial Narrow" w:hAnsi="Arial Narrow"/>
          <w:spacing w:val="-3"/>
        </w:rPr>
        <w:t xml:space="preserve"> powiadamiania właściwych organów o zauważonych zanieczyszczeniach lub innych działaniach mogących niekorzystnie zmienić warunki środowiskowe,</w:t>
      </w:r>
    </w:p>
    <w:p w:rsidR="00B67AEE" w:rsidRDefault="00076FC4" w:rsidP="00076FC4">
      <w:pPr>
        <w:pStyle w:val="Akapitzlist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przedstawienia</w:t>
      </w:r>
      <w:r w:rsidR="00C319D0" w:rsidRPr="00076FC4">
        <w:rPr>
          <w:rFonts w:ascii="Arial Narrow" w:hAnsi="Arial Narrow"/>
          <w:spacing w:val="-3"/>
        </w:rPr>
        <w:t>, na wezwanie Wydzierżawiającego, informacji o sytuacji finansowo-majątkowej wraz z aktualnymi zaświadczeniami o wywiązywaniu się ze zobowiązań publiczno-prawnych - w ciągu 21 dni</w:t>
      </w:r>
      <w:r>
        <w:rPr>
          <w:rFonts w:ascii="Arial Narrow" w:hAnsi="Arial Narrow"/>
          <w:spacing w:val="-3"/>
        </w:rPr>
        <w:t xml:space="preserve"> od dnia otrzymania takiego we</w:t>
      </w:r>
      <w:r w:rsidR="00C319D0" w:rsidRPr="00076FC4">
        <w:rPr>
          <w:rFonts w:ascii="Arial Narrow" w:hAnsi="Arial Narrow"/>
          <w:spacing w:val="-3"/>
        </w:rPr>
        <w:t>zwania</w:t>
      </w:r>
      <w:r w:rsidRPr="00076FC4">
        <w:rPr>
          <w:rFonts w:ascii="Arial Narrow" w:hAnsi="Arial Narrow"/>
          <w:spacing w:val="-3"/>
        </w:rPr>
        <w:t>,</w:t>
      </w:r>
      <w:r w:rsidR="00C319D0" w:rsidRPr="00076FC4">
        <w:rPr>
          <w:rFonts w:ascii="Arial Narrow" w:hAnsi="Arial Narrow"/>
          <w:spacing w:val="-3"/>
        </w:rPr>
        <w:t xml:space="preserve"> </w:t>
      </w:r>
      <w:r w:rsidR="00C319D0" w:rsidRPr="00076FC4">
        <w:rPr>
          <w:rFonts w:ascii="Arial Narrow" w:hAnsi="Arial Narrow"/>
          <w:i/>
          <w:iCs/>
          <w:spacing w:val="-3"/>
        </w:rPr>
        <w:t>(w wypadku gdy stroną umowy jest spółka)</w:t>
      </w:r>
      <w:r w:rsidR="00C319D0" w:rsidRPr="00076FC4">
        <w:rPr>
          <w:rFonts w:ascii="Arial Narrow" w:hAnsi="Arial Narrow"/>
          <w:spacing w:val="-3"/>
        </w:rPr>
        <w:t xml:space="preserve"> informowania Wydzierżawiającego o każdorazowej zmianie w strukturze własnościowej Spółki i w składzie zarządu Spółki, dołączając do pisemnego oświadczenia w tej sprawie stosowne dokumenty,</w:t>
      </w:r>
    </w:p>
    <w:p w:rsidR="00B67AEE" w:rsidRPr="00076FC4" w:rsidRDefault="00C319D0" w:rsidP="00076FC4">
      <w:pPr>
        <w:pStyle w:val="Akapitzlist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076FC4">
        <w:rPr>
          <w:rFonts w:ascii="Arial Narrow" w:hAnsi="Arial Narrow"/>
          <w:spacing w:val="-3"/>
          <w:shd w:val="clear" w:color="auto" w:fill="FFFFFF"/>
        </w:rPr>
        <w:t xml:space="preserve"> informowaniaia Wydzierżawiającego o każdej zmianie adresu, pod rygorem uznania za skuteczne doręczenie korespondencji pod adres znany Wydzierżawiającemu</w:t>
      </w:r>
      <w:r w:rsidRPr="00076FC4">
        <w:rPr>
          <w:rFonts w:ascii="Arial Narrow" w:hAnsi="Arial Narrow"/>
          <w:spacing w:val="-3"/>
        </w:rPr>
        <w:t xml:space="preserve"> w chwili zawarcia umowy.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b/>
          <w:spacing w:val="-3"/>
        </w:rPr>
        <w:t>§ 6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1. Dzierżawca zobowiązuje się do utrzymania na własny koszt przedmiotu dzierżawy przez okres jej trwania w taki sposób, aby jego poszczególne składniki nie ulegały pogorszeniu </w:t>
      </w:r>
      <w:r>
        <w:rPr>
          <w:rFonts w:ascii="Arial Narrow" w:hAnsi="Arial Narrow"/>
          <w:color w:val="000000"/>
          <w:spacing w:val="-3"/>
        </w:rPr>
        <w:t>oraz zobowiązuje się do dokonywania remontów użytkowanych przez siebie budynków i budowli  na zasadach określonych w ust. 3.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2.  Dzierżawca zobowiązuje się do dokonywania konserwacji budynków i budowli oraz urządzeń wchodzących w skład przedmiotu dzierżawy, w tym urządzeń melioracji szczegółowych, na swój koszt, z częstotliwością wynikającą z zasad ich prawidłowego użytkowania.</w:t>
      </w:r>
    </w:p>
    <w:p w:rsidR="00076FC4" w:rsidRPr="00076FC4" w:rsidRDefault="00C319D0" w:rsidP="00076FC4">
      <w:p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3. Dzierżawca zobowiązuje się na własny koszt i ryzyko dokonywać w okresie od 2019r do  2022r  remontów  budynków i budowli  stanowiących przedmiot umowy, których   wartość  kosztorysowa netto nie jest  niższa niż 70.000,00 zł w każdym roku. Wybór budynków i budowli,  przeznaczonych  w danym roku do remontu, zakres prac remontowych oraz szczegółowy kosztorys będzie  corocznie  ustalany w formie pisemnej przez Wydzierżawiającego  w terminie do 28 lutego każdego roku, po uprzednim uzgodnieniu z Dzierżawcą. </w:t>
      </w:r>
      <w:r>
        <w:rPr>
          <w:rFonts w:ascii="Arial Narrow" w:hAnsi="Arial Narrow"/>
          <w:spacing w:val="-3"/>
        </w:rPr>
        <w:lastRenderedPageBreak/>
        <w:t xml:space="preserve">Dzierżawca  zobowiązuje się do </w:t>
      </w:r>
      <w:r>
        <w:rPr>
          <w:rFonts w:ascii="Arial Narrow" w:hAnsi="Arial Narrow"/>
          <w:color w:val="FF0000"/>
          <w:spacing w:val="-3"/>
        </w:rPr>
        <w:t xml:space="preserve"> </w:t>
      </w:r>
      <w:r>
        <w:rPr>
          <w:rFonts w:ascii="Arial Narrow" w:hAnsi="Arial Narrow"/>
          <w:spacing w:val="-3"/>
        </w:rPr>
        <w:t>przedstawiania Wydzierżawiającemu na piśmie, w terminie do 28 lutego każdego roku, informacji o wykonanych w poprzednim roku remontach obiektów budowlanych, z podaniem rodzaju prac oraz zestawieniem kosztów ich wytworzenia, bez uwzględnieni</w:t>
      </w:r>
      <w:r w:rsidR="00076FC4">
        <w:rPr>
          <w:rFonts w:ascii="Arial Narrow" w:hAnsi="Arial Narrow"/>
          <w:spacing w:val="-3"/>
        </w:rPr>
        <w:t>a kosztów pośrednich oraz zysku,</w:t>
      </w: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4.</w:t>
      </w:r>
      <w:r>
        <w:rPr>
          <w:rFonts w:ascii="Arial Narrow" w:hAnsi="Arial Narrow"/>
          <w:spacing w:val="-3"/>
          <w:shd w:val="clear" w:color="auto" w:fill="FFFFFF"/>
        </w:rPr>
        <w:t xml:space="preserve"> Wydatki i koszty związane z wykonaniem remontów, o których mowa w ust. 3 ponosi wyłącznie Dzierżawca.. Dzierżawca nie może z tego tytułu żądać od Wydzierżawiającego zwrotu wydatków lub kosztów,  ani w trakcie trwania niniejszej umowy ani po jej wygaśnięciu, lub rozwiązaniu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5.</w:t>
      </w:r>
      <w:r>
        <w:rPr>
          <w:rFonts w:ascii="Arial Narrow" w:hAnsi="Arial Narrow"/>
          <w:spacing w:val="-3"/>
          <w:shd w:val="clear" w:color="auto" w:fill="FFFFFF"/>
        </w:rPr>
        <w:t xml:space="preserve"> Wydzierżawiającemu przysługuje prawo dokonywania kontroli  zgodności realizacji remontów  z ustaleniami, o których mowa w ust. 3 oraz uczestnictwa w odbiorze końcowym i zgłaszania wad wynikających z nienależytego wykonania remontu . Dzierżawca zobowiązany jest do usunięcia wad stwierdzonych przy odbiorze.  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6.</w:t>
      </w:r>
      <w:r>
        <w:rPr>
          <w:rFonts w:ascii="Arial Narrow" w:hAnsi="Arial Narrow"/>
          <w:spacing w:val="-3"/>
          <w:shd w:val="clear" w:color="auto" w:fill="FFFFFF"/>
        </w:rPr>
        <w:t xml:space="preserve"> W przypadku nie wykonania przez Dzierżawcę remontów w zakresie ustalonym  na dany rok zgodnie z ust. 3, Wydzierżawiającemu przysługuje prawo obciążenia Dzierżawcy karą umowną w wysokości nie większej, niż ustalona przez Wydzierżawiającego, wartość kosztorysowa netto  planowanych prac remontowych.. 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7</w:t>
      </w:r>
    </w:p>
    <w:p w:rsidR="00B67AEE" w:rsidRDefault="00C319D0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1.Dzierżawca może ponosić nakłady inwestycyjne polegające na budowie, rozbudowie, nadbudowie, przebudowie lub modernizacji obiektu budowlanego oraz wykonywaniu urządzeń melioracji szczegółowych a także nasadzeń wieloletnich, powiększające  wartość przedmiotu dzierżawy, po uzyskaniu pisemnej zgody Wydzierżawiającego i uzgodnieniu z nim sposobu rozliczenia za dokonane ulepszenia, co określać będzie odrębna umowa.  </w:t>
      </w:r>
    </w:p>
    <w:p w:rsidR="00B67AEE" w:rsidRDefault="00C319D0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Brak umowy o której mowa w ust 1 jest równoznaczne z brakiem zgody na realizację prac o których mowa w ust.1, co skutkuje utratą roszczeń dzierżawcy co do zwrotu nakładów na dokonane ulepszenia. </w:t>
      </w:r>
    </w:p>
    <w:p w:rsidR="00B67AEE" w:rsidRDefault="00C319D0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3. W przypadku rozwiązania umowy przez Wydzierżawiającego, lub wygaśnięcia umowy z upływem terminu na który została zawarta, Wydzierżawiający zwraca Dzierżawcy udokumentowane nakłady o których mowa w ust 1,  poniesione na przedmiot umowy w zakresie wcześniej uzgodnionym i zaakceptowanym przez Wydzierżawiającego w wysokości ich wartości rynkowej ustalonej przez rzeczoznawcę majątkowego, wskazanego przez Wydzierżawiającego według stanu na dzień wydania przedmiotu dzierżawy,  </w:t>
      </w:r>
      <w:r>
        <w:rPr>
          <w:rFonts w:ascii="Arial Narrow" w:hAnsi="Arial Narrow"/>
          <w:color w:val="000000"/>
          <w:sz w:val="20"/>
        </w:rPr>
        <w:t>z zastrzeżeniem § 16 ust. 6  niniejszej umowy.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§ 8 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Dzierżawca nie  może, bez zgody Wydzierżawiającego, wyrażoną na piśmie, poddzierżawiać część przedmiotu dzierżawy osobom trzecim. 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  <w:shd w:val="clear" w:color="auto" w:fill="FFFFFF"/>
        </w:rPr>
        <w:t>Za szkody wyrządzone przez poddzierżawcę odpowiedzialność ponosi Dzierżawca, co nie wyklucza dochodzenia przez Wydzierżawiającego roszczeń od poddzierżawcy.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9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zakończeniu dzierżawy, Dzierżawca zobowiązuje się zwrócić Wydzierżawiającemu przedmiot dzierżawy w stanie niepogorszonym, z wyjątkiem pogorszenia wynikającego z normalnego zużycia rzeczy.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10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Dzierżawcy nie przysługuje prawo pozyskiwania surowców naturalnych z nieruchomości będącej przedmiotem dzierżawy, chyba że są one konieczne do bieżącego utrzymania i ulepszenia części składowych przedmiotu dzierżawy.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11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1. Wydzierżawiający zastrzega sobie lub upoważnionej przez siebie osobie prawo wstępu na teren przedmiotu dzierżawy i dokonania oględzin poszczególnych jego składników w celu skontrolowania przestrzegania przez Dzierżawcę postanowień umowy.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 xml:space="preserve">2. W razie stwierdzenia naruszenia postanowień niniejszej umowy Wydzierżawiający przedstawi Dzierżawcy pisemne uwagi, w terminie 14 dni od ostatniego dnia oględzin przedmiotu dzierżawy. </w:t>
      </w:r>
      <w:r>
        <w:rPr>
          <w:rFonts w:ascii="Arial Narrow" w:hAnsi="Arial Narrow"/>
          <w:spacing w:val="-3"/>
          <w:shd w:val="clear" w:color="auto" w:fill="FFFFFF"/>
        </w:rPr>
        <w:t>Dzierżawca może złożyć pisemne wyjaśnienia w sprawie przedstawionych uwag - w ciągu 14 dni od dnia ich otrzymania. Po upływie tego terminu Wydzierżawiający wydaje ostateczne zalecenia ze wskazaniem terminu ich wykonania przez Dzierżawcę.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12</w:t>
      </w:r>
    </w:p>
    <w:p w:rsidR="00B67AEE" w:rsidRDefault="00C319D0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Dzierżawca, co najmniej raz na trzy lata dokona na własny koszt badania próbek gruntu w celu ustalenia zasobności gleb w składniki pokarmowe i ewentualnej zawartości substancji szkodliwych z zastrzeżeniem ust. 2.</w:t>
      </w:r>
    </w:p>
    <w:p w:rsidR="00B67AEE" w:rsidRDefault="00C319D0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W przypadku gdy Dzierżawca nie przedłoży dokumentacji dotyczącej badania, o którym mowa w ust.1 Wydzierżawiający może zlecić osobie przez niego upoważnionej wykonanie takich badań na koszt Dzierżawcy.</w:t>
      </w:r>
    </w:p>
    <w:p w:rsidR="00B67AEE" w:rsidRDefault="00C319D0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</w:tabs>
        <w:ind w:left="284" w:hanging="284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Dzierżawca, na wniosek Wydzierżawiającego umożliwi uprawnionym podmiotom wejście na grunt i dokonanie prac związanych z budową, utrzymaniem i konserwacją ciągów drenażowych, przewodów i urządzeń itp., które służą celom publicznym, za odszkodowaniem. Odszkodowanie to nie może przewyższać wartości utraconych pożytków z zajętej nieruchomości. 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13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Dzierżawca zobowiązuje się do ponoszenia, oprócz czynszu dzierżawnego, wszelkich obciążeń publiczno-prawnych związanych z przedmiotem dzierżawy, a obciążających, zgodnie z obowiązującymi przepisami, właściciela lub posiadacza nieruchomości, w tym podatku od nieruchomości, opłat melioracyjnych oraz innych obciążeń związanych z jego posiadaniem. 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Dzierżawca ponosi pełną  i wyłączną odpowiedzialność za szkody wynikające z tytułu używania przedmiotu umowy, jego obsługi oraz działania osób trzecich,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3"/>
        </w:rPr>
      </w:pPr>
      <w:r>
        <w:rPr>
          <w:rFonts w:ascii="Arial Narrow" w:hAnsi="Arial Narrow"/>
          <w:spacing w:val="-3"/>
        </w:rPr>
        <w:t xml:space="preserve">Dzierżawca zobowiązuje się ubezpieczyć budynki wchodzące w skład przedmiotu dzierżawy od ognia i innych zdarzeń losowych </w:t>
      </w:r>
      <w:r>
        <w:rPr>
          <w:rFonts w:ascii="Arial Narrow" w:hAnsi="Arial Narrow"/>
          <w:color w:val="000000"/>
          <w:spacing w:val="-3"/>
        </w:rPr>
        <w:t>i najpóźniej na siedem dni przed upływem terminu zapłacenia składki ubezpieczeniowej, przedstawić Wydzierżawiającemu dowód jej wpłaty. W razie nie przedstawienia tego dowodu Wydzierżawiający może zapłacić należną składkę ubezpieczeniową i obciążyć tą kwotą Dzierżawcę.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W wypadku nie zapłacenia składki ubezpieczeniowej przez Dzierżawcę </w:t>
      </w:r>
      <w:r>
        <w:rPr>
          <w:rFonts w:ascii="Arial Narrow" w:hAnsi="Arial Narrow"/>
          <w:color w:val="000000"/>
          <w:spacing w:val="-3"/>
        </w:rPr>
        <w:t>albo Wydzierżawiającego</w:t>
      </w:r>
      <w:r>
        <w:rPr>
          <w:rFonts w:ascii="Arial Narrow" w:hAnsi="Arial Narrow"/>
          <w:i/>
          <w:color w:val="000000"/>
          <w:spacing w:val="-3"/>
        </w:rPr>
        <w:t>,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spacing w:val="-3"/>
        </w:rPr>
        <w:t>obowiązek naprawienia szkody, którą pokryłby ubezpieczyciel, gdyby składka została wpłacona, obciąża Dzierżawcę.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Dochodzenie roszczeń z tytułu ubezpieczenia należy do </w:t>
      </w:r>
      <w:r>
        <w:rPr>
          <w:rFonts w:ascii="Arial Narrow" w:hAnsi="Arial Narrow"/>
          <w:spacing w:val="-3"/>
          <w:shd w:val="clear" w:color="auto" w:fill="FFFFFF"/>
        </w:rPr>
        <w:t>obowiązków</w:t>
      </w:r>
      <w:r>
        <w:rPr>
          <w:rFonts w:ascii="Arial Narrow" w:hAnsi="Arial Narrow"/>
          <w:spacing w:val="-3"/>
        </w:rPr>
        <w:t xml:space="preserve"> Dzierżawcy, który czyni to w imieniu i na rzecz Wydzierżawiającego..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Dzierżawca jest także zobowiązany do regulowania należności za korzystanie z energii elektrycznej, gazu, wody, telefonu, itp.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W przypadku korzystania z innych świadczeń lub usług związanych z przedmiotem umowy a nie objętych niniejszą umową, Dzierżawca zobowiązany jest do zawarcia odrębnych umów</w:t>
      </w:r>
    </w:p>
    <w:p w:rsidR="00B67AEE" w:rsidRDefault="00C319D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Pokrycie szkody wyrządzonej przez Dzierżawcę, do której naprawienia został zobowiązany Wydzierżawiający, ciąży na Dzierżawcy.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14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1. Dzierżawca zobowiązuje się płacić Wydzierżawiającemu czynsz dzierżawny w wysokości równowartości </w:t>
      </w:r>
      <w:r>
        <w:rPr>
          <w:rFonts w:ascii="Arial Narrow" w:hAnsi="Arial Narrow"/>
          <w:color w:val="FF0000"/>
          <w:spacing w:val="-3"/>
        </w:rPr>
        <w:t xml:space="preserve">……………………………. </w:t>
      </w:r>
      <w:r>
        <w:rPr>
          <w:rFonts w:ascii="Arial Narrow" w:hAnsi="Arial Narrow"/>
          <w:spacing w:val="-3"/>
        </w:rPr>
        <w:t>(słownie: …………………..) decyton pszenicy w stosunku rocznym, powiększonej o należny  podatek VAT.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Cenę pszenicy przyjmuje się na podstawie średniej krajowej ceny skupu pszenicy publikowanej przez GUS za każde półrocze roku kalendarzowego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Czynsz płatny jest za okres półrocza</w:t>
      </w:r>
      <w:r>
        <w:rPr>
          <w:rFonts w:ascii="Arial Narrow" w:hAnsi="Arial Narrow"/>
          <w:i/>
          <w:color w:val="000000"/>
          <w:spacing w:val="-3"/>
        </w:rPr>
        <w:t xml:space="preserve"> </w:t>
      </w:r>
      <w:r>
        <w:rPr>
          <w:rFonts w:ascii="Arial Narrow" w:hAnsi="Arial Narrow"/>
          <w:color w:val="000000"/>
          <w:spacing w:val="-3"/>
        </w:rPr>
        <w:t>roku kalendarzowego z dołu</w:t>
      </w:r>
      <w:r>
        <w:rPr>
          <w:rFonts w:ascii="Arial Narrow" w:hAnsi="Arial Narrow"/>
          <w:i/>
          <w:color w:val="000000"/>
          <w:spacing w:val="-3"/>
        </w:rPr>
        <w:t xml:space="preserve"> </w:t>
      </w:r>
      <w:r>
        <w:rPr>
          <w:rFonts w:ascii="Arial Narrow" w:hAnsi="Arial Narrow"/>
          <w:color w:val="000000"/>
          <w:spacing w:val="-3"/>
        </w:rPr>
        <w:t>w wysokości wynikającej z przemnożenia połowy ilości pszenicy określonej w ust. 1 przez cenę pszenicy określoną w ust. 2.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Czynsz dzierżawny za I półrocze jest płatny w terminie do 13 października l wg cen pszenicy w I półroczu, a za II półrocze wg ceny pszenicy w II półroczu, w terminie  do 28 lutego następnego roku. </w:t>
      </w: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i/>
          <w:spacing w:val="-3"/>
        </w:rPr>
      </w:pP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Czynsz za niepełny okres rozliczeniowy  będzie naliczany proporcjonalnie do czasu trwania umowy dzierżawy. 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Datą zapłaty wszystkich należności na podstawie niniejszej umowy jest data ich zaksięgowania na rachunku bankowym Wydzierżawiającego.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Inny sposób zapłaty czynszu, w szczególności poprzez potrącenie, wymaga zgody Wydzierżawiającego wyrażonej na piśmie.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W razie wygaśnięcia lub rozwiązania umowy dzierżawy w ciągu roku kalendarzowego, czynsz dzierżawny zarówno za I jak i II półrocze ustala się proporcjonalnie do okresu trwania dzierżawy w oparciu o aktualnie znaną średnią cenę pszenicy, o której mowa w ust. 4. </w:t>
      </w:r>
      <w:r>
        <w:rPr>
          <w:rFonts w:ascii="Arial Narrow" w:hAnsi="Arial Narrow"/>
          <w:color w:val="000000"/>
          <w:spacing w:val="-3"/>
          <w:shd w:val="clear" w:color="auto" w:fill="FFFFFF"/>
        </w:rPr>
        <w:t xml:space="preserve">Czynsz ten płatny jest w ciągu 1 miesiąca od daty wygaśnięcia lub rozwiązania umowy. W wypadku powstania różnicy pomiędzy ceną przyjętą do naliczenia czynszu a ceną opublikowaną przez GUS, Wydzierżawiający dokonuje korekty wysokości czynszu, przyjmując ceny pszenicy odpowiednie dla poszczególnych półroczy. W wyniku dokonanej korekty, w terminie 7 dni od dnia ogłoszenia ceny pszenicy przez GUS następuje dopłata różnicy przez Dzierżawcę lub zwrot nadpłaty przez Wydzierżawiającego. </w:t>
      </w:r>
    </w:p>
    <w:p w:rsidR="00B67AEE" w:rsidRDefault="00C319D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spacing w:val="-3"/>
        </w:rPr>
        <w:t>Dzierżawca zobowiązuje się wpłacać czynsz dzierżawny na rachunek bankowy  Wydzierżawiającego nr  ………………</w:t>
      </w:r>
    </w:p>
    <w:p w:rsidR="00B67AEE" w:rsidRDefault="00C319D0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lastRenderedPageBreak/>
        <w:t xml:space="preserve">   po uprzednim otrzymaniu faktury VAT wystawionej przez Wydzierżawiającego .</w:t>
      </w:r>
    </w:p>
    <w:p w:rsidR="00B67AEE" w:rsidRDefault="00C319D0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b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10.W przypadku opóźnienia dzierżawcy w zapłacie należnego czynszu dzierżawnego, Wydzierżawiający naliczy  odsetki ustawowe  za opóźnienie w maksymalnej wysokości. </w:t>
      </w:r>
    </w:p>
    <w:p w:rsidR="00B67AEE" w:rsidRDefault="00C319D0">
      <w:pPr>
        <w:tabs>
          <w:tab w:val="center" w:pos="4513"/>
        </w:tabs>
        <w:spacing w:line="312" w:lineRule="auto"/>
        <w:ind w:left="284" w:right="-284" w:hanging="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15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W celu zabezpieczenia płatności czynszu , kary umownej o której mowa w § 6 ust 6 niniejszej umowy , a także innych kosztów Wydzierżawiającego wynikających z realizacji umowy a także kosztów naprawienia ewentualnych szkód wyrządzonych przez Dzierżawcę w przedmiocie umowy oraz zabezpieczenia płatności za używanie nieruchomości po terminie obowiązywania umowy dzierżawy, Dzierżawca   składa zabezpieczenie w postaci  kaucji w  wysokości</w:t>
      </w:r>
      <w:r>
        <w:rPr>
          <w:rFonts w:ascii="Arial Narrow" w:hAnsi="Arial Narrow"/>
          <w:i/>
          <w:color w:val="FF0000"/>
          <w:sz w:val="20"/>
        </w:rPr>
        <w:t xml:space="preserve">. </w:t>
      </w:r>
      <w:r>
        <w:rPr>
          <w:rFonts w:ascii="Arial Narrow" w:hAnsi="Arial Narrow"/>
          <w:sz w:val="20"/>
        </w:rPr>
        <w:t>100.000,00 zł.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2.Wydzierżawiający oświadcza, że dokonał zaliczenia wniesionego przez Dzierżawcę w toku postępowania przetargowego wadium wysokości 100.000,00 zł  na poczet kaucji, o której mowa w ust. 1.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3.Dzierżawca zobowiązuje się do  wpłacenia kaucji, o której mowa w ust. 1 przelewem na rachunek bankowy Wydzierżawiającego  nr …………. w terminie 7 dni od dnia zawarcia niniejszej umowy.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4.Wydanie przedmiotu dzierżawy o którym  mowa w § 4 ust. 1,  nastąpi  po złożeniu kaucji, o której mowa w ust. 1. 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5.W przypadku nie złożenia kaucji w wysokości, o której mowa w ust.1 i  w terminie wskazanym w ust. 3, Wydzierżawiającemu przysługuje prawo rozwiązania umowy ze skutkiem natychmiastowym.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6.Kaucja nie podlega waloryzacji ani oprocentowaniu. 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7.W przypadku, gdy Wydzierżawiający nie ma w stosunku do Dzierżawcy żadnych roszczeń, kaucja podlega zwrotowi na rachunek dzierżawcy  w wysokości wartości nominalnej, w terminie 30 dni od wygaśnięcia lub rozwiązania umowy  i wydania przedmiotu dzierżawy Wydzierżawiajacemu. 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8.Dzierżawca złoży w ciągu </w:t>
      </w:r>
      <w:r>
        <w:rPr>
          <w:rFonts w:ascii="Arial Narrow" w:hAnsi="Arial Narrow"/>
          <w:bCs/>
          <w:sz w:val="20"/>
        </w:rPr>
        <w:t xml:space="preserve">7 dni od podpisania umowy dzierżawy, </w:t>
      </w:r>
      <w:r>
        <w:rPr>
          <w:rFonts w:ascii="Arial Narrow" w:hAnsi="Arial Narrow"/>
          <w:sz w:val="20"/>
        </w:rPr>
        <w:t xml:space="preserve"> oświadczenie w formie aktu notarialnego o poddaniu się egzekucji w zakresie:</w:t>
      </w:r>
    </w:p>
    <w:p w:rsidR="00B67AEE" w:rsidRDefault="00C319D0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obowiązku zapłaty czynszu wraz z odsetkami ustawowymi za opóźnienie albo wynagrodzenia za bezumowne korzystanie z przedmiotu dzierżawy wraz z odsetkami ustawowymi za opóźnienie, stosownie do art. 777 § 1 pkt 5 K.p.c.; Wydzierżawiający może wystąpić z wnioskiem o nadanie klauzuli wykonalności temu aktowi, w terminie trzech lat od daty  płatności czynszu albo wynagrodzenia,</w:t>
      </w:r>
    </w:p>
    <w:p w:rsidR="00B67AEE" w:rsidRDefault="00C319D0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obowiązku wydania przedmiotu dzierżawy, o którym mowa w § 16 ust. 8,, stosownie do art. 777 § 1 pkt 4 K.p.c.</w:t>
      </w:r>
    </w:p>
    <w:p w:rsidR="00B67AEE" w:rsidRDefault="00B67AEE">
      <w:pPr>
        <w:pStyle w:val="Tekstpodstawowy2"/>
        <w:shd w:val="clear" w:color="auto" w:fill="FFFFFF"/>
        <w:ind w:left="360"/>
        <w:rPr>
          <w:rFonts w:ascii="Arial Narrow" w:hAnsi="Arial Narrow"/>
          <w:color w:val="000000"/>
          <w:sz w:val="20"/>
        </w:rPr>
      </w:pP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9.Wydanie przedmiotu dzierżawy, o którym mowa w § 4 ust. 1,  nastąpi nie wcześniej niż po złożeniu oświadczenia, o którym mowa w ust. 9. 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10.W przypadku nie złożenia Wydzierżawiającemu  aktu notarialnego zawierającego oświadczenia, o którym mowa w ust. 9 we wskazanym terminie, Wydzierżawiającemu przysługuje prawo rozwiązania umowy dzierżawy ze skutkiem natychmiastowym.</w:t>
      </w:r>
    </w:p>
    <w:p w:rsidR="00B67AEE" w:rsidRDefault="00C319D0">
      <w:pPr>
        <w:pStyle w:val="Tekstpodstawowy2"/>
        <w:shd w:val="clear" w:color="auto" w:fill="FFFFFF"/>
        <w:rPr>
          <w:rFonts w:ascii="Arial Narrow" w:hAnsi="Arial Narrow"/>
          <w:i/>
          <w:color w:val="FF0000"/>
          <w:sz w:val="20"/>
        </w:rPr>
      </w:pPr>
      <w:r>
        <w:rPr>
          <w:rFonts w:ascii="Arial Narrow" w:hAnsi="Arial Narrow"/>
          <w:sz w:val="20"/>
        </w:rPr>
        <w:t>11. W wypadku wykorzystania a także w wypadku stwierdzenia utraty wartości dotychczasowych zabezpieczeń, Dzierżawca, na wezwanie Wydzierżawiającego, zobowiązany jest do odpowiedniego zwiększenia zabezpieczenia tego czynszu, albo do zabezpieczenia w innej formie, niż dotychczas.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16</w:t>
      </w:r>
    </w:p>
    <w:p w:rsidR="00B67AEE" w:rsidRDefault="00C319D0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Jeżeli Dzierżawca opóźni się z zapłatą czynszu </w:t>
      </w:r>
      <w:r>
        <w:rPr>
          <w:rFonts w:ascii="Arial Narrow" w:hAnsi="Arial Narrow"/>
          <w:color w:val="000000"/>
          <w:spacing w:val="-3"/>
        </w:rPr>
        <w:t>w pełnej wysokości</w:t>
      </w:r>
      <w:r>
        <w:rPr>
          <w:rFonts w:ascii="Arial Narrow" w:hAnsi="Arial Narrow"/>
          <w:spacing w:val="-3"/>
        </w:rPr>
        <w:t xml:space="preserve">  za  jeden okres płatności,  umowa może zostać rozwiązana ze skutkiem natychmiastowym po bezskutecznym upływie dodatkowego, wyznaczonego przez Wydzierżawiającego  </w:t>
      </w:r>
      <w:r>
        <w:rPr>
          <w:rFonts w:ascii="Arial Narrow" w:hAnsi="Arial Narrow"/>
          <w:color w:val="000000"/>
          <w:spacing w:val="-3"/>
        </w:rPr>
        <w:t xml:space="preserve">1 </w:t>
      </w:r>
      <w:r>
        <w:rPr>
          <w:rFonts w:ascii="Arial Narrow" w:hAnsi="Arial Narrow"/>
          <w:spacing w:val="-3"/>
        </w:rPr>
        <w:t>miesięcznego  terminu zapłaty zaległego czynszu..</w:t>
      </w:r>
    </w:p>
    <w:p w:rsidR="00B67AEE" w:rsidRDefault="00C319D0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Umowa dzierżawy może być rozwiązana przez Wydzierżawiającego przez jednostronne oświadczenie woli ze skutkiem natychmiastowym, jeśli Dzierżawca stał się niewypłacalny w rozumieniu przepisów ustawy Prawo upadłościowe i naprawcze.</w:t>
      </w:r>
    </w:p>
    <w:p w:rsidR="00B67AEE" w:rsidRDefault="00C319D0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Jeżeli Dzierżawca używa przedmiotu dzierżawy niezgodnie z obowiązkami określonymi w § 5 ust.1 lub nie wykonuje obowiązków określonych w § 5 ust.2, §12 ust 1 i  ust2  lub, jeżeli bez zgody Wydzierżawiającego odda część nieruchomości do używania innym osobom, również jeżeli nie wyda gruntów wskazanych do wyłączenia – Wydzierżawiający może rozwiązać umowę ze skutkiem natychmiastowym. </w:t>
      </w:r>
    </w:p>
    <w:p w:rsidR="00B67AEE" w:rsidRDefault="00C319D0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lastRenderedPageBreak/>
        <w:t xml:space="preserve">Umowa może zostać rozwiązana przez Wydzierżawiającego, za wypowiedzeniem, na sześć miesięcy naprzód przed upływem roku dzierżawnego, w przypadku, gdy zajdzie konieczność wykorzystania przedmiotu dzierżawy na potrzeby własne Wydzierżawiającego. </w:t>
      </w:r>
    </w:p>
    <w:p w:rsidR="00B67AEE" w:rsidRDefault="00C319D0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 xml:space="preserve">Umowa dzierżawy może być rozwiązana za porozumieniem stron, na podstawie pisemnego porozumienia, zawierającego w szczególności: uzgodnione wysokości i sposób rozliczenia wzajemnych roszczeń, termin rozwiązania umowy i wydania przedmiotu dzierżawy. </w:t>
      </w:r>
    </w:p>
    <w:p w:rsidR="00B67AEE" w:rsidRDefault="00C319D0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>W przypadku rozwiązania umowy z przyczyn wskazanych w ust 1 – 3 Dzierżawca zrzeka się wszelkich roszczeń w zakresie zwrotu poniesionych nakładów na przedmiot umowy, które nieodpłatnie przechodzą na własność Wydzierżawiającego.</w:t>
      </w:r>
    </w:p>
    <w:p w:rsidR="00B67AEE" w:rsidRDefault="00C319D0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Cs/>
          <w:color w:val="00B0F0"/>
          <w:spacing w:val="-3"/>
        </w:rPr>
      </w:pPr>
      <w:r>
        <w:rPr>
          <w:rFonts w:ascii="Arial Narrow" w:hAnsi="Arial Narrow"/>
          <w:spacing w:val="-3"/>
        </w:rPr>
        <w:t xml:space="preserve">Jeżeli umowa wygasła lub uległa rozwiązaniu a Dzierżawca nie wydał przedmiotu dzierżawy w terminie określonym przez Wydzierżawiającego, wówczas Wydzierżawiający naliczać będzie wynagrodzenie z tytułu bezumownego korzystania z cudzej nieruchomości, </w:t>
      </w:r>
      <w:r>
        <w:rPr>
          <w:rFonts w:ascii="Arial Narrow" w:hAnsi="Arial Narrow"/>
          <w:spacing w:val="-3"/>
          <w:shd w:val="clear" w:color="auto" w:fill="FFFFFF"/>
        </w:rPr>
        <w:t xml:space="preserve">przypadające do zapłaty w terminach, o których mowa w § 14 ust. 4, </w:t>
      </w:r>
      <w:r>
        <w:rPr>
          <w:rFonts w:ascii="Arial Narrow" w:hAnsi="Arial Narrow"/>
          <w:spacing w:val="-3"/>
        </w:rPr>
        <w:t>w wysokości równowartości dotychczasowego czynszu dzierżawnego powiększonego o</w:t>
      </w:r>
      <w:r>
        <w:rPr>
          <w:rFonts w:ascii="Arial Narrow" w:hAnsi="Arial Narrow"/>
          <w:spacing w:val="-3"/>
          <w:shd w:val="clear" w:color="auto" w:fill="FFFFFF"/>
        </w:rPr>
        <w:t xml:space="preserve"> 25%,</w:t>
      </w:r>
      <w:r>
        <w:rPr>
          <w:rFonts w:ascii="Arial Narrow" w:hAnsi="Arial Narrow"/>
          <w:bCs/>
          <w:spacing w:val="-3"/>
          <w:shd w:val="clear" w:color="auto" w:fill="FFFFFF"/>
        </w:rPr>
        <w:t xml:space="preserve"> oraz równowartość dopłat bezpośrednich (jeśli przysługiwałyby w okresie bezumownego korzystania z nieruchomości)</w:t>
      </w:r>
    </w:p>
    <w:p w:rsidR="00B67AEE" w:rsidRDefault="00C319D0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4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 xml:space="preserve">Używanie przez </w:t>
      </w:r>
      <w:r>
        <w:rPr>
          <w:rFonts w:ascii="Arial Narrow" w:hAnsi="Arial Narrow"/>
          <w:bCs/>
          <w:spacing w:val="-3"/>
          <w:shd w:val="clear" w:color="auto" w:fill="FFFFFF"/>
        </w:rPr>
        <w:t>byłego</w:t>
      </w:r>
      <w:r>
        <w:rPr>
          <w:rFonts w:ascii="Arial Narrow" w:hAnsi="Arial Narrow"/>
          <w:spacing w:val="-3"/>
          <w:shd w:val="clear" w:color="auto" w:fill="FFFFFF"/>
        </w:rPr>
        <w:t xml:space="preserve"> Dzierżawcę przedmiotu dzierżawy, po wygaśnięciu albo rozwiązaniu umowy dzierżawy, nie uważa się za przedłużenie umowy dzierżawy na czas nieoznaczony, mimo płacenia wymienionego wynagrodzenia.</w:t>
      </w:r>
    </w:p>
    <w:p w:rsidR="00B67AEE" w:rsidRDefault="00C319D0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W razie wygaśnięcia lub rozwiązania umowy, Dzierżawca zobowiązuje się wydać nieruchomość Wydzierżawiającemu w terminie ustalonym przez Wydzierżawiającego. 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17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i/>
          <w:spacing w:val="-3"/>
        </w:rPr>
        <w:t>(w wypadku dzierżawy przez osobę fizyczną)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razie śmierci Dzierżawcy przed upływem terminu, na który umowa została zawarta, prawa i  obowiązki wynikające z umowy przechodzą na jego spadkobierców wskazanych w postanowieniu sądu..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outlineLvl w:val="0"/>
        <w:rPr>
          <w:rFonts w:ascii="Arial Narrow" w:hAnsi="Arial Narrow"/>
          <w:spacing w:val="-3"/>
          <w:vertAlign w:val="superscript"/>
        </w:rPr>
      </w:pPr>
      <w:r>
        <w:rPr>
          <w:rFonts w:ascii="Arial Narrow" w:hAnsi="Arial Narrow"/>
          <w:b/>
          <w:spacing w:val="-3"/>
        </w:rPr>
        <w:t xml:space="preserve">§ 18 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Jeżeli w wyniku rozwiązania niniejszej umowy zakład pracy prowadzony przez Dzierżawcę, przejdzie na Wydzierżawiającego, wówczas Dzierżawca zwróci Wydzierżawiającemu koszty poniesione w związku z rozwiązaniem stosunków pracy z pracownikami,  a także koszty poniesione w związku z zaspokojeniem tych roszczeń pracowniczych, które powstały w czasie trwania niniejszej umowy. 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 xml:space="preserve">§ 19  </w:t>
      </w:r>
    </w:p>
    <w:p w:rsidR="00B67AEE" w:rsidRDefault="00C319D0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trike/>
          <w:spacing w:val="-3"/>
        </w:rPr>
      </w:pPr>
      <w:r>
        <w:rPr>
          <w:rFonts w:ascii="Arial Narrow" w:hAnsi="Arial Narrow"/>
          <w:spacing w:val="-3"/>
        </w:rPr>
        <w:t>1. Wszelkie opłaty mogące powstać w związku z zawarciem niniejszej umowy obciążają Dzierżawcę.</w:t>
      </w:r>
    </w:p>
    <w:p w:rsidR="00B67AEE" w:rsidRDefault="00C319D0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2. Dzierżawca wyraża zgodę na umieszczenie jego danych osobowych w bazie  danych Wydzierżawiającego i ich przetwarzanie w związku z zawartą umową, zgodnie z przepisami o ochronie danych osobowych.</w:t>
      </w:r>
    </w:p>
    <w:p w:rsidR="00B67AEE" w:rsidRDefault="00C319D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 § 20</w:t>
      </w:r>
    </w:p>
    <w:p w:rsidR="00B67AEE" w:rsidRDefault="00C319D0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Niniejsza umowa została zawarta po wyrażeniu  zgody przez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Narrow" w:hAnsi="Arial Narrow"/>
        </w:rPr>
        <w:t xml:space="preserve">Prezesa Prokuratorii Generalnej Rzeczypospolitej Polskiej na dokonanie czynności prawnej w zakresie oddania do korzystania innemu podmiotowi  aktywów trwałych na okres dłuższy niż 180 dni w roku kalendarzowym, zgodnie z ustawą o zasadach zarządzania mieniem państwowym (Dz.U. z 2016 r. poz. 2259 z póżn. zm.)oraz ustawą Prawo o szkolnictwie wyższym( t.j. Dz..U. z 2017r poz 2183 z póżniejszymi zm.) 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21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Wszelkie spory mogące powstać w związku z wykonywaniem niniejszej umowy rozpatrywane będą przez sąd powszechny.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22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Wszelkie zmiany niniejszej umowy wymagają formy pisemnej pod rygorem nieważności.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24</w:t>
      </w:r>
    </w:p>
    <w:p w:rsidR="00B67AEE" w:rsidRDefault="00C319D0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sprawach nie uregulowanych niniejszą umową stosuje się przepisy Kodeksu cywilnego.</w:t>
      </w:r>
    </w:p>
    <w:p w:rsidR="00B67AEE" w:rsidRDefault="00C319D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25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Umowa została sporządzona w ................ jednobrzmiących egzemplarzach po ...............dla każdej ze stron.</w:t>
      </w: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u w:val="single"/>
        </w:rPr>
        <w:lastRenderedPageBreak/>
        <w:t>Wykaz załączników:</w:t>
      </w:r>
    </w:p>
    <w:p w:rsidR="00B67AEE" w:rsidRDefault="00C319D0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2"/>
        </w:rPr>
      </w:pPr>
      <w:r>
        <w:rPr>
          <w:rFonts w:ascii="Arial Narrow" w:hAnsi="Arial Narrow"/>
          <w:spacing w:val="-2"/>
        </w:rPr>
        <w:t xml:space="preserve">Wykaz gruntów </w:t>
      </w:r>
    </w:p>
    <w:p w:rsidR="00B67AEE" w:rsidRDefault="00C319D0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Wykaz budynków i budowli wraz z urządzeniami, </w:t>
      </w:r>
    </w:p>
    <w:p w:rsidR="00B67AEE" w:rsidRDefault="00C319D0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Oświadczenie złożone  na podstawie art. 777 K.p.c.</w:t>
      </w: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spacing w:val="-2"/>
        </w:rPr>
      </w:pP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B67AEE" w:rsidRDefault="00B67AE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.................................................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  <w:t>..............................................</w:t>
      </w:r>
    </w:p>
    <w:p w:rsidR="00B67AEE" w:rsidRDefault="00C319D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i/>
          <w:spacing w:val="-3"/>
        </w:rPr>
      </w:pPr>
      <w:r>
        <w:rPr>
          <w:rFonts w:ascii="Arial Narrow" w:hAnsi="Arial Narrow"/>
          <w:b/>
          <w:i/>
          <w:spacing w:val="-3"/>
        </w:rPr>
        <w:t>Wydzierżawiający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b/>
          <w:i/>
          <w:spacing w:val="-3"/>
        </w:rPr>
        <w:t>Dzierżawca</w:t>
      </w:r>
    </w:p>
    <w:p w:rsidR="00B67AEE" w:rsidRDefault="00B67AEE">
      <w:pPr>
        <w:rPr>
          <w:rFonts w:ascii="Arial Narrow" w:hAnsi="Arial Narrow"/>
        </w:rPr>
      </w:pPr>
    </w:p>
    <w:p w:rsidR="00B67AEE" w:rsidRDefault="00B67AEE"/>
    <w:sectPr w:rsidR="00B6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0000003"/>
    <w:multiLevelType w:val="hybridMultilevel"/>
    <w:tmpl w:val="9014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EB3AD1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00000006"/>
    <w:multiLevelType w:val="hybridMultilevel"/>
    <w:tmpl w:val="539AA4DA"/>
    <w:lvl w:ilvl="0" w:tplc="0415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A0A68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B240B0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73CAA73A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FE6E86EA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A37C6A4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EF62626"/>
    <w:multiLevelType w:val="hybridMultilevel"/>
    <w:tmpl w:val="5B32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0C85"/>
    <w:multiLevelType w:val="hybridMultilevel"/>
    <w:tmpl w:val="2530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E"/>
    <w:rsid w:val="00076FC4"/>
    <w:rsid w:val="004609CA"/>
    <w:rsid w:val="00B67AEE"/>
    <w:rsid w:val="00C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B05C-FF84-4D58-8017-6F88486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09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3349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2018-09-17T11:27:00Z</cp:lastPrinted>
  <dcterms:created xsi:type="dcterms:W3CDTF">2018-08-27T12:51:00Z</dcterms:created>
  <dcterms:modified xsi:type="dcterms:W3CDTF">2018-09-18T06:33:00Z</dcterms:modified>
</cp:coreProperties>
</file>